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A1F63" w14:textId="77777777" w:rsidR="005D5489" w:rsidRPr="00A05FFF" w:rsidRDefault="005D5489" w:rsidP="005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05FFF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  <w:r w:rsidRPr="00A05FFF">
        <w:rPr>
          <w:rFonts w:ascii="Times New Roman" w:eastAsia="Times New Roman" w:hAnsi="Times New Roman" w:cs="Times New Roman"/>
          <w:b/>
          <w:caps/>
          <w:sz w:val="24"/>
          <w:szCs w:val="24"/>
        </w:rPr>
        <w:t>9</w:t>
      </w:r>
    </w:p>
    <w:p w14:paraId="3DF2D7C1" w14:textId="77777777" w:rsidR="005D5489" w:rsidRPr="00A05FFF" w:rsidRDefault="005D5489" w:rsidP="005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D5489" w:rsidRPr="00A05FFF" w14:paraId="46B60A8E" w14:textId="77777777" w:rsidTr="008C14EE">
        <w:trPr>
          <w:trHeight w:val="1971"/>
        </w:trPr>
        <w:tc>
          <w:tcPr>
            <w:tcW w:w="4608" w:type="dxa"/>
          </w:tcPr>
          <w:p w14:paraId="284BE932" w14:textId="74C289D6" w:rsidR="005D5489" w:rsidRPr="00A05FFF" w:rsidRDefault="005D5489" w:rsidP="008C14EE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Application of Nevada Special Utility District to Amend its </w:t>
            </w:r>
            <w:r w:rsidR="00C23A82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WATER </w:t>
            </w: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Certificate of Convenience and Necessity and to Decertify Portions of Certificated Water Service Areas of Caddo Basin Special Utility District, Copeville Special Utility District, and City of Josephine in Collin</w:t>
            </w:r>
            <w:r w:rsidRPr="00A05FFF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 w:rsidRPr="00A05FFF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County</w:t>
            </w:r>
          </w:p>
        </w:tc>
        <w:tc>
          <w:tcPr>
            <w:tcW w:w="360" w:type="dxa"/>
          </w:tcPr>
          <w:p w14:paraId="033DF417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AC9D06C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B4DB6AD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F65C391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E0C7EC5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0683764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921B96A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DD2F949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1B2674C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5431992A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DCDAFD6" w14:textId="77777777" w:rsidR="005D5489" w:rsidRPr="00A05FFF" w:rsidRDefault="005D5489" w:rsidP="008C14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788" w:type="dxa"/>
          </w:tcPr>
          <w:p w14:paraId="26DF5479" w14:textId="77777777" w:rsidR="005D5489" w:rsidRPr="00A05FFF" w:rsidRDefault="005D5489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0B8747B" w14:textId="77777777" w:rsidR="005D5489" w:rsidRPr="00A05FFF" w:rsidRDefault="005D5489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F597A50" w14:textId="77777777" w:rsidR="005D5489" w:rsidRPr="00A05FFF" w:rsidRDefault="005D5489" w:rsidP="008C14EE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A05FFF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A05FFF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50BFCBF7" w14:textId="77777777" w:rsidR="005D5489" w:rsidRPr="009A2156" w:rsidRDefault="005D5489" w:rsidP="005D5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6900AF86" w14:textId="7EE87862" w:rsidR="005D5489" w:rsidRPr="009A2156" w:rsidRDefault="005D5489" w:rsidP="005D5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9A2156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COMMISSION STAFF’S REQUEST FOR EXTENSION </w:t>
      </w:r>
    </w:p>
    <w:p w14:paraId="5A5A9DFD" w14:textId="77777777" w:rsidR="005D5489" w:rsidRPr="009A2156" w:rsidRDefault="005D5489" w:rsidP="005D54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616BEBD8" w14:textId="3717D1EB" w:rsidR="005D5489" w:rsidRPr="00A05FFF" w:rsidRDefault="005D5489" w:rsidP="005D54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FF">
        <w:rPr>
          <w:rFonts w:ascii="Times New Roman" w:eastAsia="Times New Roman" w:hAnsi="Times New Roman" w:cs="Times New Roman"/>
          <w:sz w:val="24"/>
          <w:szCs w:val="20"/>
        </w:rPr>
        <w:tab/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December 30, 2019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Nevada Special Utility District (</w:t>
      </w:r>
      <w:bookmarkStart w:id="0" w:name="_Hlk31011278"/>
      <w:r w:rsidRPr="00A05FFF">
        <w:rPr>
          <w:rFonts w:ascii="Times New Roman" w:eastAsia="Times New Roman" w:hAnsi="Times New Roman" w:cs="Times New Roman"/>
          <w:sz w:val="24"/>
          <w:szCs w:val="20"/>
        </w:rPr>
        <w:t>Nevada SUD</w:t>
      </w:r>
      <w:bookmarkEnd w:id="0"/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) filed an application to amend its water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ertificate of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onvenience and 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ecessity (CCN) 12175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through the addition of service area, and to decertify those portions of </w:t>
      </w:r>
      <w:r w:rsidR="00C23A82"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certificated water service areas of Caddo Basin Special Utility District, Copeville Special Utility District, and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City of Josephine in Collin County that will be added to Nevada SUD's existing service area. The requested service area consists of 1,377.8 acres and 14 customer connections.  </w:t>
      </w:r>
    </w:p>
    <w:p w14:paraId="04439DC1" w14:textId="27DCE5C9" w:rsidR="005D5489" w:rsidRDefault="005D5489" w:rsidP="005D54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5FFF">
        <w:rPr>
          <w:rFonts w:ascii="Times New Roman" w:eastAsia="Times New Roman" w:hAnsi="Times New Roman" w:cs="Times New Roman"/>
          <w:sz w:val="24"/>
          <w:szCs w:val="24"/>
        </w:rPr>
        <w:tab/>
        <w:t xml:space="preserve">On </w:t>
      </w:r>
      <w:r w:rsidR="00AF575C">
        <w:rPr>
          <w:rFonts w:ascii="Times New Roman" w:eastAsia="Times New Roman" w:hAnsi="Times New Roman" w:cs="Times New Roman"/>
          <w:sz w:val="24"/>
          <w:szCs w:val="24"/>
        </w:rPr>
        <w:t>March 9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AF575C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administrative law judge </w:t>
      </w:r>
      <w:r w:rsidR="00C23A82">
        <w:rPr>
          <w:rFonts w:ascii="Times New Roman" w:eastAsia="Times New Roman" w:hAnsi="Times New Roman" w:cs="Times New Roman"/>
          <w:sz w:val="24"/>
          <w:szCs w:val="24"/>
        </w:rPr>
        <w:t>fil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Order No.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AF575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requiring the Staff of the Public Utility Commission of Texas (Staff) to </w:t>
      </w:r>
      <w:r w:rsidR="00AF575C">
        <w:rPr>
          <w:rFonts w:ascii="Times New Roman" w:eastAsia="Times New Roman" w:hAnsi="Times New Roman" w:cs="Times New Roman"/>
          <w:sz w:val="24"/>
          <w:szCs w:val="20"/>
        </w:rPr>
        <w:t>file a final recommendation on the application by May 12, 2021.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 Therefore, this pleading is timely filed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07B840" w14:textId="77777777" w:rsidR="005D5489" w:rsidRPr="000258C0" w:rsidRDefault="005D5489" w:rsidP="005D548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343F80" w14:textId="61AB2CF4" w:rsidR="005D5489" w:rsidRPr="00A05FFF" w:rsidRDefault="005D5489" w:rsidP="005D548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I.</w:t>
      </w:r>
      <w:r>
        <w:rPr>
          <w:rFonts w:ascii="Times New Roman" w:eastAsia="Times New Roman" w:hAnsi="Times New Roman" w:cs="Times New Roman"/>
          <w:b/>
          <w:sz w:val="24"/>
          <w:szCs w:val="20"/>
        </w:rPr>
        <w:tab/>
        <w:t xml:space="preserve">REQUEST FOR EXTENSION </w:t>
      </w:r>
    </w:p>
    <w:p w14:paraId="00CBF8EF" w14:textId="60681973" w:rsidR="005D5489" w:rsidRPr="00A05FFF" w:rsidRDefault="005D5489" w:rsidP="004303C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05FFF">
        <w:rPr>
          <w:rFonts w:ascii="Times New Roman" w:eastAsia="Times New Roman" w:hAnsi="Times New Roman" w:cs="Times New Roman"/>
          <w:sz w:val="24"/>
          <w:szCs w:val="20"/>
        </w:rPr>
        <w:t>Pursuant to 16 T</w:t>
      </w:r>
      <w:r w:rsidR="00C23A82">
        <w:rPr>
          <w:rFonts w:ascii="Times New Roman" w:eastAsia="Times New Roman" w:hAnsi="Times New Roman" w:cs="Times New Roman"/>
          <w:sz w:val="24"/>
          <w:szCs w:val="20"/>
        </w:rPr>
        <w:t xml:space="preserve">exas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A</w:t>
      </w:r>
      <w:r w:rsidR="00C23A82">
        <w:rPr>
          <w:rFonts w:ascii="Times New Roman" w:eastAsia="Times New Roman" w:hAnsi="Times New Roman" w:cs="Times New Roman"/>
          <w:sz w:val="24"/>
          <w:szCs w:val="20"/>
        </w:rPr>
        <w:t xml:space="preserve">dministrative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>C</w:t>
      </w:r>
      <w:r w:rsidR="00C23A82">
        <w:rPr>
          <w:rFonts w:ascii="Times New Roman" w:eastAsia="Times New Roman" w:hAnsi="Times New Roman" w:cs="Times New Roman"/>
          <w:sz w:val="24"/>
          <w:szCs w:val="20"/>
        </w:rPr>
        <w:t>ode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 § 22.4(b), Staff may request that the time allowed for filing any documents be extended for good cause</w:t>
      </w:r>
      <w:r>
        <w:rPr>
          <w:rFonts w:ascii="Times New Roman" w:eastAsia="Times New Roman" w:hAnsi="Times New Roman" w:cs="Times New Roman"/>
          <w:sz w:val="24"/>
          <w:szCs w:val="20"/>
        </w:rPr>
        <w:t>.</w:t>
      </w:r>
      <w:r w:rsidR="00C23A8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AF575C">
        <w:rPr>
          <w:rFonts w:ascii="Times New Roman" w:eastAsia="Times New Roman" w:hAnsi="Times New Roman" w:cs="Times New Roman"/>
          <w:sz w:val="24"/>
          <w:szCs w:val="20"/>
        </w:rPr>
        <w:t xml:space="preserve">Staff needs additional time </w:t>
      </w:r>
      <w:r w:rsidR="005A3867">
        <w:rPr>
          <w:rFonts w:ascii="Times New Roman" w:eastAsia="Times New Roman" w:hAnsi="Times New Roman" w:cs="Times New Roman"/>
          <w:sz w:val="24"/>
          <w:szCs w:val="20"/>
        </w:rPr>
        <w:t xml:space="preserve">to review the application and </w:t>
      </w:r>
      <w:r w:rsidR="00AF575C">
        <w:rPr>
          <w:rFonts w:ascii="Times New Roman" w:eastAsia="Times New Roman" w:hAnsi="Times New Roman" w:cs="Times New Roman"/>
          <w:sz w:val="24"/>
          <w:szCs w:val="20"/>
        </w:rPr>
        <w:t>to provide a final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recommendation on the </w:t>
      </w:r>
      <w:r w:rsidR="00AF575C">
        <w:rPr>
          <w:rFonts w:ascii="Times New Roman" w:eastAsia="Times New Roman" w:hAnsi="Times New Roman" w:cs="Times New Roman"/>
          <w:sz w:val="24"/>
          <w:szCs w:val="20"/>
        </w:rPr>
        <w:t>application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. </w:t>
      </w:r>
      <w:r w:rsidRPr="00A05FFF">
        <w:rPr>
          <w:rFonts w:ascii="Times New Roman" w:eastAsia="Times New Roman" w:hAnsi="Times New Roman" w:cs="Times New Roman"/>
          <w:sz w:val="24"/>
          <w:szCs w:val="20"/>
        </w:rPr>
        <w:t xml:space="preserve">Therefore, Staff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proposes the following revised procedural schedule for further processing of this docket: </w:t>
      </w:r>
    </w:p>
    <w:tbl>
      <w:tblPr>
        <w:tblStyle w:val="TableGrid2"/>
        <w:tblpPr w:leftFromText="180" w:rightFromText="180" w:vertAnchor="text" w:horzAnchor="margin" w:tblpX="108" w:tblpY="152"/>
        <w:tblW w:w="0" w:type="auto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5D5489" w:rsidRPr="000258C0" w14:paraId="14F11AC7" w14:textId="77777777" w:rsidTr="008C14EE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8719" w14:textId="77777777" w:rsidR="005D5489" w:rsidRPr="000258C0" w:rsidRDefault="005D5489" w:rsidP="008C14EE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0258C0">
              <w:rPr>
                <w:rFonts w:ascii="Times New Roman" w:eastAsia="Times New Roman" w:hAnsi="Times New Roman"/>
                <w:b/>
                <w:sz w:val="24"/>
                <w:szCs w:val="20"/>
              </w:rPr>
              <w:t>Events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8C3E" w14:textId="77777777" w:rsidR="005D5489" w:rsidRPr="000258C0" w:rsidRDefault="005D5489" w:rsidP="008C14EE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0"/>
              </w:rPr>
            </w:pPr>
            <w:r w:rsidRPr="000258C0">
              <w:rPr>
                <w:rFonts w:ascii="Times New Roman" w:eastAsia="Times New Roman" w:hAnsi="Times New Roman"/>
                <w:b/>
                <w:sz w:val="24"/>
                <w:szCs w:val="20"/>
              </w:rPr>
              <w:t>Date</w:t>
            </w:r>
          </w:p>
        </w:tc>
      </w:tr>
      <w:tr w:rsidR="005D5489" w:rsidRPr="000258C0" w14:paraId="5FBDF317" w14:textId="77777777" w:rsidTr="008C14EE">
        <w:trPr>
          <w:trHeight w:val="53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2897" w14:textId="77777777" w:rsidR="005D5489" w:rsidRPr="000258C0" w:rsidRDefault="005D5489" w:rsidP="008C1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06FD">
              <w:rPr>
                <w:rFonts w:ascii="Times New Roman" w:eastAsia="Times New Roman" w:hAnsi="Times New Roman"/>
                <w:sz w:val="24"/>
                <w:szCs w:val="24"/>
              </w:rPr>
              <w:t>If no hearing is requested, deadline for Commission Staff to file a final recommendation on the application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92ADC" w14:textId="7F57A62C" w:rsidR="005D5489" w:rsidRPr="000258C0" w:rsidRDefault="005D5489" w:rsidP="008C14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0258C0">
              <w:rPr>
                <w:rFonts w:ascii="Times New Roman" w:eastAsia="Times New Roman" w:hAnsi="Times New Roman"/>
                <w:iCs/>
                <w:sz w:val="24"/>
                <w:szCs w:val="24"/>
              </w:rPr>
              <w:t>Ma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y</w:t>
            </w:r>
            <w:r w:rsidRPr="000258C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AF575C">
              <w:rPr>
                <w:rFonts w:ascii="Times New Roman" w:eastAsia="Times New Roman" w:hAnsi="Times New Roman"/>
                <w:iCs/>
                <w:sz w:val="24"/>
                <w:szCs w:val="24"/>
              </w:rPr>
              <w:t>26</w:t>
            </w:r>
            <w:r w:rsidRPr="000258C0">
              <w:rPr>
                <w:rFonts w:ascii="Times New Roman" w:eastAsia="Times New Roman" w:hAnsi="Times New Roman"/>
                <w:iCs/>
                <w:sz w:val="24"/>
                <w:szCs w:val="24"/>
              </w:rPr>
              <w:t>, 2021</w:t>
            </w:r>
          </w:p>
        </w:tc>
      </w:tr>
      <w:tr w:rsidR="005D5489" w:rsidRPr="000258C0" w14:paraId="04145E02" w14:textId="77777777" w:rsidTr="008C14EE">
        <w:trPr>
          <w:trHeight w:val="683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A9E7" w14:textId="77777777" w:rsidR="005D5489" w:rsidRPr="000258C0" w:rsidRDefault="005D5489" w:rsidP="008C1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06FD">
              <w:rPr>
                <w:rFonts w:ascii="Times New Roman" w:eastAsia="Times New Roman" w:hAnsi="Times New Roman"/>
                <w:sz w:val="24"/>
                <w:szCs w:val="24"/>
              </w:rPr>
              <w:t>If no hearing is requested, deadline for the parties to file joint proposed findings of fact and conclusions of law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AFA7" w14:textId="421EC66A" w:rsidR="005D5489" w:rsidRPr="000258C0" w:rsidRDefault="00AF575C" w:rsidP="008C14E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June</w:t>
            </w:r>
            <w:r w:rsidR="005D5489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9</w:t>
            </w:r>
            <w:r w:rsidR="005D5489">
              <w:rPr>
                <w:rFonts w:ascii="Times New Roman" w:eastAsia="Times New Roman" w:hAnsi="Times New Roman"/>
                <w:iCs/>
                <w:sz w:val="24"/>
                <w:szCs w:val="24"/>
              </w:rPr>
              <w:t>, 2021</w:t>
            </w:r>
          </w:p>
        </w:tc>
      </w:tr>
    </w:tbl>
    <w:p w14:paraId="3A378153" w14:textId="77777777" w:rsidR="005D5489" w:rsidRPr="00A05FFF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E6922F1" w14:textId="77777777" w:rsidR="005D5489" w:rsidRPr="00A05FFF" w:rsidRDefault="005D5489" w:rsidP="005D5489">
      <w:pPr>
        <w:keepNext/>
        <w:numPr>
          <w:ilvl w:val="0"/>
          <w:numId w:val="1"/>
        </w:numPr>
        <w:autoSpaceDN w:val="0"/>
        <w:spacing w:before="240"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A05FFF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CONCLUSION</w:t>
      </w:r>
    </w:p>
    <w:p w14:paraId="0AC0D896" w14:textId="6BB79F81" w:rsidR="005D5489" w:rsidRDefault="005D5489" w:rsidP="00AF575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For the reasons stated above, Staff respectfully requests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that 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 xml:space="preserve">an order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be issued </w:t>
      </w:r>
      <w:r w:rsidRPr="00A05FFF">
        <w:rPr>
          <w:rFonts w:ascii="Times New Roman" w:eastAsia="Times New Roman" w:hAnsi="Times New Roman" w:cs="Times New Roman"/>
          <w:sz w:val="24"/>
          <w:szCs w:val="24"/>
        </w:rPr>
        <w:t>consistent with the foregoing request.</w:t>
      </w:r>
    </w:p>
    <w:p w14:paraId="2341A944" w14:textId="77777777" w:rsidR="005D5489" w:rsidRDefault="005D5489" w:rsidP="005D5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29076714" w14:textId="25B6FCC7" w:rsidR="005D5489" w:rsidRPr="00354E52" w:rsidRDefault="005D5489" w:rsidP="005D5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73D7A">
        <w:rPr>
          <w:rFonts w:ascii="Times New Roman" w:eastAsia="Times New Roman" w:hAnsi="Times New Roman" w:cs="Times New Roman"/>
          <w:noProof/>
          <w:sz w:val="24"/>
          <w:szCs w:val="24"/>
        </w:rPr>
        <w:t>May 11, 2021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0A27C9" w14:textId="77777777" w:rsidR="005D5489" w:rsidRPr="00354E52" w:rsidRDefault="005D5489" w:rsidP="005D5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4CA5025D" w14:textId="77777777" w:rsidR="005D5489" w:rsidRPr="00354E52" w:rsidRDefault="005D5489" w:rsidP="005D5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71589A66" w14:textId="77777777" w:rsidR="005D5489" w:rsidRPr="00354E52" w:rsidRDefault="005D5489" w:rsidP="005D5489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F283B7B" w14:textId="77777777" w:rsidR="005D5489" w:rsidRPr="00354E52" w:rsidRDefault="005D5489" w:rsidP="005D5489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757EC468" w14:textId="77777777" w:rsidR="005D5489" w:rsidRPr="00354E52" w:rsidRDefault="005D5489" w:rsidP="005D5489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B41CB2F" w14:textId="77777777" w:rsidR="005D5489" w:rsidRPr="00354E52" w:rsidRDefault="005D5489" w:rsidP="005D548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461C9839" w14:textId="77777777" w:rsidR="005D5489" w:rsidRPr="00354E52" w:rsidRDefault="005D5489" w:rsidP="005D5489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5208ADDB" w14:textId="77777777" w:rsidR="005D5489" w:rsidRPr="00354E52" w:rsidRDefault="005D5489" w:rsidP="005D548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32027AA8" w14:textId="386A91AA" w:rsidR="005D5489" w:rsidRPr="00354E52" w:rsidRDefault="005830AC" w:rsidP="005D548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24285F8A" w14:textId="77777777" w:rsidR="005D5489" w:rsidRPr="00354E52" w:rsidRDefault="005D5489" w:rsidP="005D548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3BE6092D" w14:textId="77777777" w:rsidR="005D5489" w:rsidRPr="00354E52" w:rsidRDefault="005D5489" w:rsidP="005D5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2FAC73D" w14:textId="77777777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9BA1200" w14:textId="4BE36418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="00373D7A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2251759A" w14:textId="77777777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2A195922" w14:textId="77777777" w:rsidR="005D5489" w:rsidRPr="00354E52" w:rsidRDefault="005D5489" w:rsidP="005D5489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297D2C11" w14:textId="77777777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4210634A" w14:textId="77777777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09BDE2EE" w14:textId="77777777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4B77E28" w14:textId="77777777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1E6F9921" w14:textId="77777777" w:rsidR="005D5489" w:rsidRPr="00354E52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A523D3D" w14:textId="77777777" w:rsidR="005D5489" w:rsidRDefault="005D5489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</w:r>
      <w:r w:rsidRPr="00354E52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5CA7E785" w14:textId="3069ADFD" w:rsidR="00AF575C" w:rsidRDefault="00AF575C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1448020" w14:textId="77777777" w:rsidR="00AF575C" w:rsidRPr="00354E52" w:rsidRDefault="00AF575C" w:rsidP="005D5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7849D43" w14:textId="77777777" w:rsidR="005D5489" w:rsidRPr="00354E52" w:rsidRDefault="005D5489" w:rsidP="005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503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99</w:t>
      </w:r>
    </w:p>
    <w:p w14:paraId="7591EF6D" w14:textId="77777777" w:rsidR="005D5489" w:rsidRPr="00354E52" w:rsidRDefault="005D5489" w:rsidP="005D548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7A9B195D" w14:textId="77777777" w:rsidR="005D5489" w:rsidRPr="00354E52" w:rsidRDefault="005D5489" w:rsidP="005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B28ECDD" w14:textId="77777777" w:rsidR="005D5489" w:rsidRPr="00354E52" w:rsidRDefault="005D5489" w:rsidP="005D54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13994C" w14:textId="6FA6CF99" w:rsidR="005D5489" w:rsidRPr="00354E52" w:rsidRDefault="005D5489" w:rsidP="005D5489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54E52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73D7A">
        <w:rPr>
          <w:rFonts w:ascii="Times New Roman" w:eastAsia="Times New Roman" w:hAnsi="Times New Roman" w:cs="Times New Roman"/>
          <w:noProof/>
          <w:sz w:val="24"/>
          <w:szCs w:val="24"/>
        </w:rPr>
        <w:t>May 11, 2021</w:t>
      </w:r>
      <w:r w:rsidRPr="00354E52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354E52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6ECEF98" w14:textId="77777777" w:rsidR="005D5489" w:rsidRPr="00354E52" w:rsidRDefault="005D5489" w:rsidP="005D548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B08523" w14:textId="4AF1458F" w:rsidR="005D5489" w:rsidRPr="00354E52" w:rsidRDefault="00373D7A" w:rsidP="005D5489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60F097B5" w14:textId="77777777" w:rsidR="005D5489" w:rsidRDefault="005D5489" w:rsidP="005D5489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E52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08F8EEAC" w14:textId="77777777" w:rsidR="005D5489" w:rsidRDefault="005D5489" w:rsidP="005D5489"/>
    <w:p w14:paraId="74CE03BB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527160" w14:textId="77777777" w:rsidR="005D5489" w:rsidRDefault="005D5489" w:rsidP="005D5489">
      <w:pPr>
        <w:spacing w:after="0" w:line="240" w:lineRule="auto"/>
      </w:pPr>
      <w:r>
        <w:separator/>
      </w:r>
    </w:p>
  </w:endnote>
  <w:endnote w:type="continuationSeparator" w:id="0">
    <w:p w14:paraId="25E52EC7" w14:textId="77777777" w:rsidR="005D5489" w:rsidRDefault="005D5489" w:rsidP="005D5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E280E" w14:textId="77777777" w:rsidR="005D5489" w:rsidRDefault="005D5489" w:rsidP="005D5489">
      <w:pPr>
        <w:spacing w:after="0" w:line="240" w:lineRule="auto"/>
      </w:pPr>
      <w:r>
        <w:separator/>
      </w:r>
    </w:p>
  </w:footnote>
  <w:footnote w:type="continuationSeparator" w:id="0">
    <w:p w14:paraId="7A6A8157" w14:textId="77777777" w:rsidR="005D5489" w:rsidRDefault="005D5489" w:rsidP="005D54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1A7C6B"/>
    <w:multiLevelType w:val="hybridMultilevel"/>
    <w:tmpl w:val="8E32AC0A"/>
    <w:lvl w:ilvl="0" w:tplc="6DCA580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489"/>
    <w:rsid w:val="00001A5B"/>
    <w:rsid w:val="000600F6"/>
    <w:rsid w:val="00067ED3"/>
    <w:rsid w:val="000D1115"/>
    <w:rsid w:val="000E4B30"/>
    <w:rsid w:val="001677DE"/>
    <w:rsid w:val="0020653B"/>
    <w:rsid w:val="00212887"/>
    <w:rsid w:val="002B7EB2"/>
    <w:rsid w:val="00341EBB"/>
    <w:rsid w:val="00373D7A"/>
    <w:rsid w:val="003E3A30"/>
    <w:rsid w:val="003F508A"/>
    <w:rsid w:val="004303C6"/>
    <w:rsid w:val="00454E18"/>
    <w:rsid w:val="004E0304"/>
    <w:rsid w:val="00517784"/>
    <w:rsid w:val="005830AC"/>
    <w:rsid w:val="005A3867"/>
    <w:rsid w:val="005D44CE"/>
    <w:rsid w:val="005D5489"/>
    <w:rsid w:val="006033D2"/>
    <w:rsid w:val="00671E8D"/>
    <w:rsid w:val="00674E0E"/>
    <w:rsid w:val="006C2A0B"/>
    <w:rsid w:val="007D68A3"/>
    <w:rsid w:val="007E3A96"/>
    <w:rsid w:val="00825F4F"/>
    <w:rsid w:val="008549F3"/>
    <w:rsid w:val="008A02D3"/>
    <w:rsid w:val="008D1B7F"/>
    <w:rsid w:val="009603B2"/>
    <w:rsid w:val="009623CB"/>
    <w:rsid w:val="009F0EE9"/>
    <w:rsid w:val="00AB576A"/>
    <w:rsid w:val="00AF575C"/>
    <w:rsid w:val="00B03BFA"/>
    <w:rsid w:val="00B71959"/>
    <w:rsid w:val="00BD311E"/>
    <w:rsid w:val="00BE1C4E"/>
    <w:rsid w:val="00C23A82"/>
    <w:rsid w:val="00C615C6"/>
    <w:rsid w:val="00CD0EB5"/>
    <w:rsid w:val="00D1427D"/>
    <w:rsid w:val="00D67A6E"/>
    <w:rsid w:val="00DA5CF6"/>
    <w:rsid w:val="00DB2D08"/>
    <w:rsid w:val="00E95477"/>
    <w:rsid w:val="00F17459"/>
    <w:rsid w:val="00F55C1D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C082B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4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59"/>
    <w:rsid w:val="005D548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D54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D548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D548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F4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55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C1D"/>
  </w:style>
  <w:style w:type="paragraph" w:styleId="Footer">
    <w:name w:val="footer"/>
    <w:basedOn w:val="Normal"/>
    <w:link w:val="FooterChar"/>
    <w:uiPriority w:val="99"/>
    <w:unhideWhenUsed/>
    <w:rsid w:val="00F55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2021-05-10T22:36:00Z</dcterms:created>
  <dcterms:modified xsi:type="dcterms:W3CDTF">2021-05-11T13:07:00Z</dcterms:modified>
</cp:coreProperties>
</file>